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DD7E0" w14:textId="371D219D" w:rsidR="007527F4" w:rsidRPr="002F3FE2" w:rsidRDefault="00D628C3" w:rsidP="002F3FE2">
      <w:pPr>
        <w:jc w:val="center"/>
        <w:rPr>
          <w:b/>
          <w:bCs/>
        </w:rPr>
      </w:pPr>
      <w:r w:rsidRPr="002F3FE2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EFDC67" wp14:editId="58C2EBE4">
                <wp:simplePos x="0" y="0"/>
                <wp:positionH relativeFrom="column">
                  <wp:posOffset>906780</wp:posOffset>
                </wp:positionH>
                <wp:positionV relativeFrom="paragraph">
                  <wp:posOffset>7064375</wp:posOffset>
                </wp:positionV>
                <wp:extent cx="4801870" cy="140462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5D1B9" w14:textId="3F43EC8B" w:rsidR="002F3FE2" w:rsidRPr="002F3FE2" w:rsidRDefault="002F3FE2" w:rsidP="002F3F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Zweck</w:t>
                            </w:r>
                            <w:r w:rsidRPr="002F3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7E27A0E" w14:textId="77777777" w:rsid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Videoüberwachung erfolgt zur Wahrnehmung des </w:t>
                            </w:r>
                            <w:r w:rsidRPr="002F3FE2">
                              <w:rPr>
                                <w:sz w:val="24"/>
                                <w:szCs w:val="24"/>
                              </w:rPr>
                              <w:t>Hausrechts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zur Vermeidung und Aufklärung von Straftaten sowie zur Beweissicherung bei Straftaten.</w:t>
                            </w:r>
                          </w:p>
                          <w:p w14:paraId="5079E046" w14:textId="77777777" w:rsid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B349DD9" w14:textId="567137E3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Rechtsgrundlage der Videoüberwachung ist Art. 6 Abs.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lit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 f) DSGVO, wobei unsere Interessen sich aus den vorgenannten Zwecken ergeben.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EFDC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71.4pt;margin-top:556.25pt;width:378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" stroked="f">
                <v:textbox style="mso-fit-shape-to-text:t">
                  <w:txbxContent>
                    <w:p w14:paraId="0BB5D1B9" w14:textId="3F43EC8B" w:rsidR="002F3FE2" w:rsidRPr="002F3FE2" w:rsidRDefault="002F3FE2" w:rsidP="002F3F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Zweck</w:t>
                      </w:r>
                      <w:r w:rsidRPr="002F3FE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47E27A0E" w14:textId="77777777" w:rsid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Videoüberwachung erfolgt zur Wahrnehmung des </w:t>
                      </w:r>
                      <w:r w:rsidRPr="002F3FE2">
                        <w:rPr>
                          <w:sz w:val="24"/>
                          <w:szCs w:val="24"/>
                        </w:rPr>
                        <w:t>Hausrechts</w:t>
                      </w:r>
                      <w:r>
                        <w:rPr>
                          <w:sz w:val="24"/>
                          <w:szCs w:val="24"/>
                        </w:rPr>
                        <w:t>, zur Vermeidung und Aufklärung von Straftaten sowie zur Beweissicherung bei Straftaten.</w:t>
                      </w:r>
                    </w:p>
                    <w:p w14:paraId="5079E046" w14:textId="77777777" w:rsid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2B349DD9" w14:textId="567137E3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Rechtsgrundlage der Videoüberwachung ist Art. 6 Abs. 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lit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 f) DSGVO, wobei unsere Interessen sich aus den vorgenannten Zwecken ergeben.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FE2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5CF5AC" wp14:editId="62119D0D">
                <wp:simplePos x="0" y="0"/>
                <wp:positionH relativeFrom="column">
                  <wp:posOffset>904240</wp:posOffset>
                </wp:positionH>
                <wp:positionV relativeFrom="paragraph">
                  <wp:posOffset>5798820</wp:posOffset>
                </wp:positionV>
                <wp:extent cx="2360930" cy="1404620"/>
                <wp:effectExtent l="0" t="0" r="889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CA00F" w14:textId="73742AB0" w:rsidR="002F3FE2" w:rsidRPr="002F3FE2" w:rsidRDefault="002F3FE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Verantwortlicher:</w:t>
                            </w:r>
                          </w:p>
                          <w:p w14:paraId="52CD13CA" w14:textId="25CA4AA3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Ihre Firma</w:t>
                            </w:r>
                            <w:r w:rsidRPr="002F3FE2">
                              <w:rPr>
                                <w:sz w:val="24"/>
                                <w:szCs w:val="24"/>
                              </w:rPr>
                              <w:t xml:space="preserve"> GmbH</w:t>
                            </w:r>
                          </w:p>
                          <w:p w14:paraId="2D4C330B" w14:textId="0F16BCBD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sz w:val="24"/>
                                <w:szCs w:val="24"/>
                              </w:rPr>
                              <w:t>Beispielweg 1</w:t>
                            </w:r>
                          </w:p>
                          <w:p w14:paraId="76534F49" w14:textId="476A5D8D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sz w:val="24"/>
                                <w:szCs w:val="24"/>
                              </w:rPr>
                              <w:t>12345 Musterhausen</w:t>
                            </w:r>
                          </w:p>
                          <w:p w14:paraId="5693C2DD" w14:textId="3882C9E4" w:rsidR="002F3FE2" w:rsidRPr="002F3FE2" w:rsidRDefault="002F3FE2" w:rsidP="002F3FE2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2F3FE2">
                              <w:rPr>
                                <w:sz w:val="24"/>
                                <w:szCs w:val="24"/>
                              </w:rPr>
                              <w:t>info@beispiel.de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5CF5AC" id="_x0000_s1027" type="#_x0000_t202" style="position:absolute;left:0;text-align:left;margin-left:71.2pt;margin-top:456.6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09JQIAACU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" stroked="f">
                <v:textbox style="mso-fit-shape-to-text:t">
                  <w:txbxContent>
                    <w:p w14:paraId="197CA00F" w14:textId="73742AB0" w:rsidR="002F3FE2" w:rsidRPr="002F3FE2" w:rsidRDefault="002F3FE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3FE2">
                        <w:rPr>
                          <w:b/>
                          <w:bCs/>
                          <w:sz w:val="24"/>
                          <w:szCs w:val="24"/>
                        </w:rPr>
                        <w:t>Verantwortlicher:</w:t>
                      </w:r>
                    </w:p>
                    <w:p w14:paraId="52CD13CA" w14:textId="25CA4AA3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Ihre Firma</w:t>
                      </w:r>
                      <w:r w:rsidRPr="002F3FE2">
                        <w:rPr>
                          <w:sz w:val="24"/>
                          <w:szCs w:val="24"/>
                        </w:rPr>
                        <w:t xml:space="preserve"> GmbH</w:t>
                      </w:r>
                    </w:p>
                    <w:p w14:paraId="2D4C330B" w14:textId="0F16BCBD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3FE2">
                        <w:rPr>
                          <w:sz w:val="24"/>
                          <w:szCs w:val="24"/>
                        </w:rPr>
                        <w:t>Beispielweg 1</w:t>
                      </w:r>
                    </w:p>
                    <w:p w14:paraId="76534F49" w14:textId="476A5D8D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3FE2">
                        <w:rPr>
                          <w:sz w:val="24"/>
                          <w:szCs w:val="24"/>
                        </w:rPr>
                        <w:t>12345 Musterhausen</w:t>
                      </w:r>
                    </w:p>
                    <w:p w14:paraId="5693C2DD" w14:textId="3882C9E4" w:rsidR="002F3FE2" w:rsidRPr="002F3FE2" w:rsidRDefault="002F3FE2" w:rsidP="002F3FE2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2F3FE2">
                        <w:rPr>
                          <w:sz w:val="24"/>
                          <w:szCs w:val="24"/>
                        </w:rPr>
                        <w:t>info@beispiel.de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F3FE2">
        <w:rPr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6FD73E4D" wp14:editId="431DE608">
            <wp:simplePos x="0" y="0"/>
            <wp:positionH relativeFrom="column">
              <wp:posOffset>906780</wp:posOffset>
            </wp:positionH>
            <wp:positionV relativeFrom="page">
              <wp:posOffset>1234440</wp:posOffset>
            </wp:positionV>
            <wp:extent cx="4801870" cy="4801870"/>
            <wp:effectExtent l="0" t="0" r="0" b="0"/>
            <wp:wrapNone/>
            <wp:docPr id="1" name="Grafik 1" descr="Ein Bild, das Visitenkarte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GVO_Video_Grafik_Vorlage_bla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87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FE2">
        <w:rPr>
          <w:b/>
          <w:bCs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971ED47" wp14:editId="48E06072">
                <wp:simplePos x="0" y="0"/>
                <wp:positionH relativeFrom="column">
                  <wp:posOffset>906780</wp:posOffset>
                </wp:positionH>
                <wp:positionV relativeFrom="paragraph">
                  <wp:posOffset>8726805</wp:posOffset>
                </wp:positionV>
                <wp:extent cx="4801870" cy="1043940"/>
                <wp:effectExtent l="0" t="0" r="0" b="381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1870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C2B3" w14:textId="2433E1E4" w:rsidR="00D628C3" w:rsidRPr="002F3FE2" w:rsidRDefault="00D628C3" w:rsidP="00D628C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Weitere Hinweise</w:t>
                            </w:r>
                            <w:r w:rsidRPr="002F3FE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D9714A8" w14:textId="306482AE" w:rsidR="00D628C3" w:rsidRPr="00D628C3" w:rsidRDefault="00D628C3" w:rsidP="00D628C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Weitere Hinweise zum Datenschutz (insbesondere Ihren Rechten), zur Speicherdauer und Kontaktdaten unseres Datenschutzbeauftragten finden Sie im Internet unter: www.beispiel.de/videolink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Alternat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0"/>
                                <w:szCs w:val="20"/>
                              </w:rPr>
                              <w:t>iv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können Sie die Informationen auch jederzeit bei uns anfordern.</w:t>
                            </w:r>
                          </w:p>
                          <w:p w14:paraId="080063C0" w14:textId="77777777" w:rsidR="00D628C3" w:rsidRDefault="00D628C3" w:rsidP="00D628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FF73C0" w14:textId="52E6004E" w:rsidR="00D628C3" w:rsidRPr="002F3FE2" w:rsidRDefault="00D628C3" w:rsidP="00D628C3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1ED47" id="Textfeld 4" o:spid="_x0000_s1028" type="#_x0000_t202" style="position:absolute;left:0;text-align:left;margin-left:71.4pt;margin-top:687.15pt;width:378.1pt;height:82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" stroked="f">
                <v:textbox>
                  <w:txbxContent>
                    <w:p w14:paraId="0B01C2B3" w14:textId="2433E1E4" w:rsidR="00D628C3" w:rsidRPr="002F3FE2" w:rsidRDefault="00D628C3" w:rsidP="00D628C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Weitere Hinweise</w:t>
                      </w:r>
                      <w:r w:rsidRPr="002F3FE2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D9714A8" w14:textId="306482AE" w:rsidR="00D628C3" w:rsidRPr="00D628C3" w:rsidRDefault="00D628C3" w:rsidP="00D628C3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Weitere Hinweise zum Datenschutz (insbesondere Ihren Rechten), zur Speicherdauer und Kontaktdaten unseres Datenschutzbeauftragten finden Sie im Internet unter: www.beispiel.de/videolink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Alternat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iv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können Sie die Informationen auch jederzeit bei uns anfordern.</w:t>
                      </w:r>
                    </w:p>
                    <w:p w14:paraId="080063C0" w14:textId="77777777" w:rsidR="00D628C3" w:rsidRDefault="00D628C3" w:rsidP="00D628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1FF73C0" w14:textId="52E6004E" w:rsidR="00D628C3" w:rsidRPr="002F3FE2" w:rsidRDefault="00D628C3" w:rsidP="00D628C3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F3FE2" w:rsidRPr="002F3FE2">
        <w:rPr>
          <w:b/>
          <w:bCs/>
          <w:sz w:val="96"/>
          <w:szCs w:val="96"/>
        </w:rPr>
        <w:t>VIDEOÜBERWACHUNG!</w:t>
      </w:r>
    </w:p>
    <w:sectPr w:rsidR="007527F4" w:rsidRPr="002F3FE2" w:rsidSect="00D628C3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FE2"/>
    <w:rsid w:val="002F3FE2"/>
    <w:rsid w:val="00917545"/>
    <w:rsid w:val="009318B7"/>
    <w:rsid w:val="00D628C3"/>
    <w:rsid w:val="00EE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0F80"/>
  <w15:chartTrackingRefBased/>
  <w15:docId w15:val="{D4E852AF-427D-410A-8003-416649C4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F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628C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A2B6F-4DA8-424C-9A45-C3373BB3B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DSGVO Videoüberwachung Vorlage Muster Schild</dc:title>
  <dc:subject/>
  <dc:creator>convictorius.de</dc:creator>
  <cp:keywords>Schild,DSGVO,Video,Videoüberwachung,word,pdf,vorlage,muster,gratis</cp:keywords>
  <dc:description/>
  <cp:lastModifiedBy>Victor Reichenberg</cp:lastModifiedBy>
  <cp:revision>1</cp:revision>
  <dcterms:created xsi:type="dcterms:W3CDTF">2020-02-09T09:57:00Z</dcterms:created>
  <dcterms:modified xsi:type="dcterms:W3CDTF">2020-02-09T10:17:00Z</dcterms:modified>
</cp:coreProperties>
</file>